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Projekt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osy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koleje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č. 1 </w:t>
      </w:r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na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TÚ 2111 </w:t>
      </w:r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Kojetín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972B63" w:rsidRPr="00E476DE">
        <w:rPr>
          <w:rFonts w:eastAsia="Times New Roman" w:cs="Times New Roman"/>
          <w:b/>
          <w:lang w:val="en-US" w:eastAsia="cs-CZ"/>
        </w:rPr>
        <w:t>Tovačov</w:t>
      </w:r>
      <w:proofErr w:type="spellEnd"/>
      <w:r w:rsidR="00972B63" w:rsidRPr="00E476DE">
        <w:rPr>
          <w:rFonts w:eastAsia="Times New Roman" w:cs="Times New Roman"/>
          <w:b/>
          <w:lang w:val="en-US" w:eastAsia="cs-CZ"/>
        </w:rPr>
        <w:t xml:space="preserve"> km 0,364 – 10,934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E476DE">
        <w:rPr>
          <w:rFonts w:eastAsia="Times New Roman" w:cs="Times New Roman"/>
          <w:lang w:eastAsia="cs-CZ"/>
        </w:rPr>
        <w:t>č.j.</w:t>
      </w:r>
      <w:proofErr w:type="gramEnd"/>
      <w:r w:rsidR="009A6687" w:rsidRPr="00E476DE">
        <w:rPr>
          <w:rFonts w:eastAsia="Times New Roman" w:cs="Times New Roman"/>
          <w:lang w:eastAsia="cs-CZ"/>
        </w:rPr>
        <w:t xml:space="preserve"> </w:t>
      </w:r>
      <w:r w:rsidR="00647186" w:rsidRPr="00E476DE">
        <w:rPr>
          <w:rFonts w:eastAsia="Times New Roman" w:cs="Times New Roman"/>
          <w:lang w:eastAsia="cs-CZ"/>
        </w:rPr>
        <w:t>185/2020-SŽDC-SŽGOLC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6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6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6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66445E-53BE-4C0B-844D-81127647C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2020-01-30T09:18:00Z</cp:lastPrinted>
  <dcterms:created xsi:type="dcterms:W3CDTF">2020-01-23T08:07:00Z</dcterms:created>
  <dcterms:modified xsi:type="dcterms:W3CDTF">2020-01-30T09:23:00Z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